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410A3C" w:rsidRDefault="000037BA" w:rsidP="000037B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38.03.0</w:t>
      </w:r>
      <w:r w:rsidR="001D7447" w:rsidRPr="001D7447">
        <w:rPr>
          <w:b/>
        </w:rPr>
        <w:t>2</w:t>
      </w:r>
      <w:r>
        <w:rPr>
          <w:b/>
        </w:rPr>
        <w:t xml:space="preserve"> </w:t>
      </w:r>
      <w:r w:rsidR="001D7447">
        <w:rPr>
          <w:b/>
        </w:rPr>
        <w:t>Менеджмент</w:t>
      </w:r>
      <w:r w:rsidRPr="000037BA">
        <w:rPr>
          <w:b/>
        </w:rPr>
        <w:cr/>
        <w:t xml:space="preserve">Направленность  (профиль)  </w:t>
      </w:r>
      <w:r>
        <w:rPr>
          <w:b/>
        </w:rPr>
        <w:t>«</w:t>
      </w:r>
      <w:r w:rsidR="003B067C" w:rsidRPr="003B067C">
        <w:rPr>
          <w:b/>
        </w:rPr>
        <w:t>Финансовый менеджмент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2272C4" w:rsidRPr="004D3098" w:rsidRDefault="00410A3C" w:rsidP="000037BA">
      <w:pPr>
        <w:spacing w:after="0" w:line="240" w:lineRule="auto"/>
        <w:jc w:val="center"/>
        <w:rPr>
          <w:b/>
        </w:rPr>
      </w:pPr>
      <w:r>
        <w:rPr>
          <w:b/>
        </w:rPr>
        <w:t>2019 год начала подготовки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Иностранный язык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История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Философия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Социология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Правоведение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Деловые коммуникации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Экономика и организация предприятия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Информатика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Микроэкономика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Макроэкономика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Системный анализ в менеджменте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Модуль Теория менеджмента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История управленческой мысли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Теория организации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.Б.14.03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Организационное поведение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Государственное регулирование экономики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Институциональная экономика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Финансы и бюджетная система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Управление человеческими ресурсами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Учет и анализ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Маркетинг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Модуль Стратегический менеджмент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Стратегическое планирование и управление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Управление проектами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 xml:space="preserve"> Управление изменениями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Разработка и принятие управленческих решений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Корпоративная социальная ответственность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Мировая экономика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3B067C">
              <w:rPr>
                <w:rFonts w:cs="Tahoma"/>
                <w:color w:val="000000"/>
              </w:rPr>
              <w:t>Антикоррупционная</w:t>
            </w:r>
            <w:proofErr w:type="spellEnd"/>
            <w:r w:rsidRPr="003B067C">
              <w:rPr>
                <w:rFonts w:cs="Tahoma"/>
                <w:color w:val="000000"/>
              </w:rPr>
              <w:t xml:space="preserve"> политика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Инвестиционный менеджмент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Управленческий консалтинг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.Б.28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Страхование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Введение в профессию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Математика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Поиск и обработка информации в профессиональной деятельности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Модуль Статистика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Теория статистики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Социально-экономическая статистика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Финансы предприятий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Международные валютно-финансовые и кредитные отношения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Модуль Финансовый менеджмент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Финансовые операции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Банковский менеджмент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Рынок ценных бумаг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Управление интеллектуальной собственностью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Антикризисное управление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Риск-менеджмент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Управление социальной сферой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Финансовый менеджмент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.В.07.09(К)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iCs/>
                <w:color w:val="000000"/>
              </w:rPr>
            </w:pPr>
            <w:r w:rsidRPr="003B067C">
              <w:rPr>
                <w:rFonts w:cs="Tahoma"/>
                <w:iCs/>
                <w:color w:val="000000"/>
              </w:rPr>
              <w:t>Междисциплинарный экзамен по модулю Финансовый менеджмент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3B067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3B067C">
              <w:rPr>
                <w:rFonts w:cs="Tahoma"/>
                <w:b/>
                <w:bCs/>
                <w:color w:val="000000"/>
              </w:rPr>
              <w:t>.В.07.ДВ.01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 xml:space="preserve">Бизнес </w:t>
            </w:r>
            <w:proofErr w:type="gramStart"/>
            <w:r w:rsidRPr="003B067C">
              <w:rPr>
                <w:rFonts w:cs="Tahoma"/>
                <w:color w:val="000000"/>
              </w:rPr>
              <w:t>-п</w:t>
            </w:r>
            <w:proofErr w:type="gramEnd"/>
            <w:r w:rsidRPr="003B067C">
              <w:rPr>
                <w:rFonts w:cs="Tahoma"/>
                <w:color w:val="000000"/>
              </w:rPr>
              <w:t>ланирование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.В.07.ДВ.01.02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Бизнес-планирование инновационных проектов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.В.08.ДВ.01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Элективные дисциплины (модули) по физической культуре и спорту</w:t>
            </w:r>
          </w:p>
        </w:tc>
      </w:tr>
      <w:tr w:rsidR="00410A3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10A3C" w:rsidRPr="003B067C" w:rsidRDefault="00410A3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.В.08.ДВ.01.01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10A3C" w:rsidRPr="00D96B7D" w:rsidRDefault="00410A3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410A3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10A3C" w:rsidRPr="003B067C" w:rsidRDefault="00410A3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.В.08.ДВ.01.02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10A3C" w:rsidRPr="00D96B7D" w:rsidRDefault="00410A3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410A3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10A3C" w:rsidRPr="003B067C" w:rsidRDefault="00410A3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.В.08.ДВ.01.03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10A3C" w:rsidRPr="00D96B7D" w:rsidRDefault="00410A3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3B067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3B067C">
              <w:rPr>
                <w:rFonts w:cs="Tahoma"/>
                <w:b/>
                <w:bCs/>
                <w:color w:val="000000"/>
              </w:rPr>
              <w:t>.В.ДВ.01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Менеджмент качества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Управление качеством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3B067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3B067C">
              <w:rPr>
                <w:rFonts w:cs="Tahoma"/>
                <w:b/>
                <w:bCs/>
                <w:color w:val="000000"/>
              </w:rPr>
              <w:t>.В.ДВ.02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Хозяйственное право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Административное право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3B067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3B067C">
              <w:rPr>
                <w:rFonts w:cs="Tahoma"/>
                <w:b/>
                <w:bCs/>
                <w:color w:val="000000"/>
              </w:rPr>
              <w:t>.В.ДВ.03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Документирование управленческой деятельности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Делопроизводство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3B067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3B067C">
              <w:rPr>
                <w:rFonts w:cs="Tahoma"/>
                <w:b/>
                <w:bCs/>
                <w:color w:val="000000"/>
              </w:rPr>
              <w:t>.В.ДВ.04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Коммерческий менеджмент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Коммерциализация результатов научно-технической деятельности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3B067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3B067C">
              <w:rPr>
                <w:rFonts w:cs="Tahoma"/>
                <w:b/>
                <w:bCs/>
                <w:color w:val="000000"/>
              </w:rPr>
              <w:t>.В.ДВ.05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Электронное правительство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Электронный документооборот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3B067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3B067C">
              <w:rPr>
                <w:rFonts w:cs="Tahoma"/>
                <w:b/>
                <w:bCs/>
                <w:color w:val="000000"/>
              </w:rPr>
              <w:t>.В.ДВ.06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Административное управление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Государственная и муниципальная служба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3B067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3B067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3B067C">
              <w:rPr>
                <w:rFonts w:cs="Tahoma"/>
                <w:b/>
                <w:bCs/>
                <w:color w:val="000000"/>
              </w:rPr>
              <w:t>.В.ДВ.07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Аудит организации</w:t>
            </w:r>
          </w:p>
        </w:tc>
      </w:tr>
      <w:tr w:rsidR="003B067C" w:rsidRPr="00315B5D" w:rsidTr="00410A3C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Б</w:t>
            </w:r>
            <w:proofErr w:type="gramStart"/>
            <w:r w:rsidRPr="003B067C">
              <w:rPr>
                <w:rFonts w:cs="Tahoma"/>
                <w:color w:val="000000"/>
              </w:rPr>
              <w:t>1</w:t>
            </w:r>
            <w:proofErr w:type="gramEnd"/>
            <w:r w:rsidRPr="003B067C">
              <w:rPr>
                <w:rFonts w:cs="Tahoma"/>
                <w:color w:val="000000"/>
              </w:rPr>
              <w:t>.В.ДВ.07.02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3B067C" w:rsidRPr="003B067C" w:rsidRDefault="003B067C" w:rsidP="00410A3C">
            <w:pPr>
              <w:spacing w:after="0" w:line="240" w:lineRule="auto"/>
              <w:rPr>
                <w:rFonts w:cs="Tahoma"/>
                <w:color w:val="000000"/>
              </w:rPr>
            </w:pPr>
            <w:r w:rsidRPr="003B067C">
              <w:rPr>
                <w:rFonts w:cs="Tahoma"/>
                <w:color w:val="000000"/>
              </w:rPr>
              <w:t>Управленческий анализ хозяйственной деятельности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0037BA"/>
    <w:rsid w:val="001A04CF"/>
    <w:rsid w:val="001D7447"/>
    <w:rsid w:val="0022205A"/>
    <w:rsid w:val="002272C4"/>
    <w:rsid w:val="002A178E"/>
    <w:rsid w:val="00315B5D"/>
    <w:rsid w:val="00351F89"/>
    <w:rsid w:val="00382C59"/>
    <w:rsid w:val="003B067C"/>
    <w:rsid w:val="00410A3C"/>
    <w:rsid w:val="00427A3F"/>
    <w:rsid w:val="00477C7B"/>
    <w:rsid w:val="004C7690"/>
    <w:rsid w:val="004D3098"/>
    <w:rsid w:val="00537313"/>
    <w:rsid w:val="0055404F"/>
    <w:rsid w:val="00594B43"/>
    <w:rsid w:val="00664699"/>
    <w:rsid w:val="006669FE"/>
    <w:rsid w:val="00697A75"/>
    <w:rsid w:val="00727D35"/>
    <w:rsid w:val="00862FD3"/>
    <w:rsid w:val="0089234A"/>
    <w:rsid w:val="008A6106"/>
    <w:rsid w:val="00962687"/>
    <w:rsid w:val="00A20626"/>
    <w:rsid w:val="00A6251E"/>
    <w:rsid w:val="00A84E90"/>
    <w:rsid w:val="00B15254"/>
    <w:rsid w:val="00B76544"/>
    <w:rsid w:val="00BE6A40"/>
    <w:rsid w:val="00CC1A19"/>
    <w:rsid w:val="00CF27B3"/>
    <w:rsid w:val="00D67E50"/>
    <w:rsid w:val="00DF2052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2022-11-16T15:40:00Z</dcterms:created>
  <dcterms:modified xsi:type="dcterms:W3CDTF">2022-11-16T17:03:00Z</dcterms:modified>
</cp:coreProperties>
</file>