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4" w:rsidRPr="004D3098" w:rsidRDefault="00B76544" w:rsidP="00DF65E7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Программа </w:t>
      </w:r>
      <w:proofErr w:type="spellStart"/>
      <w:r w:rsidR="00477C7B" w:rsidRPr="004D3098">
        <w:rPr>
          <w:b/>
        </w:rPr>
        <w:t>бакалавриата</w:t>
      </w:r>
      <w:proofErr w:type="spellEnd"/>
    </w:p>
    <w:p w:rsidR="002272C4" w:rsidRPr="004D3098" w:rsidRDefault="00862FD3" w:rsidP="00862FD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1</w:t>
      </w:r>
      <w:r w:rsidRPr="00862FD3">
        <w:rPr>
          <w:b/>
        </w:rPr>
        <w:t>5.03.02 Технологические машины и оборудование</w:t>
      </w:r>
      <w:r w:rsidRPr="00862FD3">
        <w:rPr>
          <w:b/>
        </w:rPr>
        <w:cr/>
        <w:t xml:space="preserve">Направленность (профиль) </w:t>
      </w:r>
      <w:r>
        <w:rPr>
          <w:b/>
        </w:rPr>
        <w:t>«</w:t>
      </w:r>
      <w:r w:rsidRPr="00862FD3">
        <w:rPr>
          <w:b/>
        </w:rPr>
        <w:t>Машины и аппараты химических производств</w:t>
      </w:r>
      <w:r w:rsidR="002272C4" w:rsidRPr="004D3098">
        <w:rPr>
          <w:b/>
        </w:rPr>
        <w:t>»</w:t>
      </w:r>
      <w:r w:rsidR="00B76544" w:rsidRPr="004D3098">
        <w:rPr>
          <w:b/>
        </w:rPr>
        <w:t xml:space="preserve"> </w:t>
      </w:r>
    </w:p>
    <w:p w:rsidR="003674CC" w:rsidRPr="004D3098" w:rsidRDefault="00B76544" w:rsidP="00DF4B3C">
      <w:pPr>
        <w:spacing w:after="0" w:line="240" w:lineRule="auto"/>
        <w:jc w:val="center"/>
        <w:rPr>
          <w:b/>
        </w:rPr>
      </w:pPr>
      <w:r w:rsidRPr="004D3098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/>
      </w:tblPr>
      <w:tblGrid>
        <w:gridCol w:w="1800"/>
        <w:gridCol w:w="8084"/>
      </w:tblGrid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Иностранный язык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История (история России, всеобщая история)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Философия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Безопасность жизнедеятельности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862FD3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.О.05.ДВ.01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862FD3">
              <w:rPr>
                <w:rFonts w:cs="Tahoma"/>
                <w:b/>
                <w:bCs/>
                <w:color w:val="000000"/>
              </w:rPr>
              <w:t>Элективные дисциплин</w:t>
            </w:r>
            <w:proofErr w:type="gramStart"/>
            <w:r w:rsidRPr="00862FD3">
              <w:rPr>
                <w:rFonts w:cs="Tahoma"/>
                <w:b/>
                <w:bCs/>
                <w:color w:val="000000"/>
              </w:rPr>
              <w:t>ы(</w:t>
            </w:r>
            <w:proofErr w:type="gramEnd"/>
            <w:r w:rsidRPr="00862FD3">
              <w:rPr>
                <w:rFonts w:cs="Tahoma"/>
                <w:b/>
                <w:bCs/>
                <w:color w:val="000000"/>
              </w:rPr>
              <w:t>модули) по физической культуре и спорту</w:t>
            </w:r>
          </w:p>
        </w:tc>
      </w:tr>
      <w:tr w:rsidR="00CB5777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CB5777" w:rsidRPr="00862FD3" w:rsidRDefault="00CB5777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.О.05.ДВ.01.01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CB5777" w:rsidRPr="00D96B7D" w:rsidRDefault="00CB5777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Общая физическая подготовка</w:t>
            </w:r>
          </w:p>
        </w:tc>
      </w:tr>
      <w:tr w:rsidR="00CB5777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CB5777" w:rsidRPr="00862FD3" w:rsidRDefault="00CB5777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.О.05.ДВ.01.02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CB5777" w:rsidRPr="00D96B7D" w:rsidRDefault="00CB5777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Спортивные игры</w:t>
            </w:r>
          </w:p>
        </w:tc>
      </w:tr>
      <w:tr w:rsidR="00CB5777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CB5777" w:rsidRPr="00862FD3" w:rsidRDefault="00CB5777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.О.05.ДВ.01.03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CB5777" w:rsidRPr="00D96B7D" w:rsidRDefault="00CB5777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Адаптивная физическая культура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862FD3">
              <w:rPr>
                <w:rFonts w:cs="Tahoma"/>
                <w:color w:val="000000"/>
              </w:rPr>
              <w:t>Культурология</w:t>
            </w:r>
            <w:proofErr w:type="spellEnd"/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Правоведение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Деловые коммуникации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Основы экономики и управления производством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Математика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Физика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Химия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862FD3">
              <w:rPr>
                <w:rFonts w:cs="Tahoma"/>
                <w:b/>
                <w:bCs/>
                <w:color w:val="000000"/>
              </w:rPr>
              <w:t>Введение в информационные технологии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.О.13.01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Основы информационных технологий</w:t>
            </w:r>
          </w:p>
        </w:tc>
      </w:tr>
      <w:tr w:rsidR="00862FD3" w:rsidRPr="00477C7B" w:rsidTr="00CB5777">
        <w:trPr>
          <w:cantSplit/>
          <w:trHeight w:hRule="exact" w:val="507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.О.13.02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Профильное программное обеспечение для решения задач профессиональной деятельности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Начертательная геометрия. Инженерная и компьютерная графика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Экология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Физическая химия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Электротехника и промышленная электроника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Метрология, стандартизация и сертификация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Общая химическая технология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Теоретическая механика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Материаловедение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Технология конструкционных материалов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.О.23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Сопротивление материалов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.О.24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Теория механизмов и машин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.О.25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Детали машин и основы конструирования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.О.26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Техническая термодинамика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.О.27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Теплопередача и теплотехника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.О.28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862FD3">
              <w:rPr>
                <w:rFonts w:cs="Tahoma"/>
                <w:color w:val="000000"/>
              </w:rPr>
              <w:t>Энерго</w:t>
            </w:r>
            <w:proofErr w:type="spellEnd"/>
            <w:r w:rsidRPr="00862FD3">
              <w:rPr>
                <w:rFonts w:cs="Tahoma"/>
                <w:color w:val="000000"/>
              </w:rPr>
              <w:t>- и ресурсосберегающая техника и технология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.О.29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Гидравлика и гидравлические машины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.О.30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Процессы и аппараты химической технологии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.О.31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Химическое сопротивление материалов и защита от коррозии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.О.32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Введение в специальность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Обработка металлов резанием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Конструирование и расчет элементов оборудования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Технология производства химического оборудования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Управление техническими системами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Производство сварного химического оборудования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 xml:space="preserve">Технологические машины и </w:t>
            </w:r>
            <w:proofErr w:type="spellStart"/>
            <w:proofErr w:type="gramStart"/>
            <w:r w:rsidRPr="00862FD3">
              <w:rPr>
                <w:rFonts w:cs="Tahoma"/>
                <w:color w:val="000000"/>
              </w:rPr>
              <w:t>и</w:t>
            </w:r>
            <w:proofErr w:type="spellEnd"/>
            <w:proofErr w:type="gramEnd"/>
            <w:r w:rsidRPr="00862FD3">
              <w:rPr>
                <w:rFonts w:cs="Tahoma"/>
                <w:color w:val="000000"/>
              </w:rPr>
              <w:t xml:space="preserve"> оборудование химических производств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Технология ремонта и монтажа химического оборудования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Системы автоматизированного проектирования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Подъёмно-транспортные устройства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862FD3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862FD3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862FD3">
              <w:rPr>
                <w:rFonts w:cs="Tahoma"/>
                <w:b/>
                <w:bCs/>
                <w:color w:val="000000"/>
              </w:rPr>
              <w:t>.В.ДВ.</w:t>
            </w:r>
            <w:r w:rsidR="00CB5777">
              <w:rPr>
                <w:rFonts w:cs="Tahoma"/>
                <w:b/>
                <w:bCs/>
                <w:color w:val="000000"/>
              </w:rPr>
              <w:t>0</w:t>
            </w:r>
            <w:r w:rsidRPr="00862FD3">
              <w:rPr>
                <w:rFonts w:cs="Tahoma"/>
                <w:b/>
                <w:bCs/>
                <w:color w:val="000000"/>
              </w:rPr>
              <w:t>1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lastRenderedPageBreak/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Основы эксплуатационной надежности и технического обслуживания оборудования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Основы работоспособности химического оборудования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862FD3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862FD3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862FD3">
              <w:rPr>
                <w:rFonts w:cs="Tahoma"/>
                <w:b/>
                <w:bCs/>
                <w:color w:val="000000"/>
              </w:rPr>
              <w:t>.В.ДВ.</w:t>
            </w:r>
            <w:r w:rsidR="00CB5777">
              <w:rPr>
                <w:rFonts w:cs="Tahoma"/>
                <w:b/>
                <w:bCs/>
                <w:color w:val="000000"/>
              </w:rPr>
              <w:t>0</w:t>
            </w:r>
            <w:r w:rsidRPr="00862FD3">
              <w:rPr>
                <w:rFonts w:cs="Tahoma"/>
                <w:b/>
                <w:bCs/>
                <w:color w:val="000000"/>
              </w:rPr>
              <w:t>2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Основы инженерного проектирования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Основы проектирования химического оборудования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.В.ДВ.03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862FD3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862FD3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862FD3">
              <w:rPr>
                <w:rFonts w:cs="Tahoma"/>
                <w:b/>
                <w:bCs/>
                <w:color w:val="000000"/>
              </w:rPr>
              <w:t>.В.ДВ.</w:t>
            </w:r>
            <w:r w:rsidR="00CB5777">
              <w:rPr>
                <w:rFonts w:cs="Tahoma"/>
                <w:b/>
                <w:bCs/>
                <w:color w:val="000000"/>
              </w:rPr>
              <w:t>0</w:t>
            </w:r>
            <w:r w:rsidRPr="00862FD3">
              <w:rPr>
                <w:rFonts w:cs="Tahoma"/>
                <w:b/>
                <w:bCs/>
                <w:color w:val="000000"/>
              </w:rPr>
              <w:t>3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.В.ДВ.03.01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Основы взаимозаменяемости и нормирования точности изделий машиностроения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.В.ДВ.03.02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Технические измерения и нормирование точности изделий в машиностроении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.В.ДВ.04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862FD3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862FD3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862FD3">
              <w:rPr>
                <w:rFonts w:cs="Tahoma"/>
                <w:b/>
                <w:bCs/>
                <w:color w:val="000000"/>
              </w:rPr>
              <w:t>.В.ДВ.</w:t>
            </w:r>
            <w:r w:rsidR="00CB5777">
              <w:rPr>
                <w:rFonts w:cs="Tahoma"/>
                <w:b/>
                <w:bCs/>
                <w:color w:val="000000"/>
              </w:rPr>
              <w:t>0</w:t>
            </w:r>
            <w:r w:rsidRPr="00862FD3">
              <w:rPr>
                <w:rFonts w:cs="Tahoma"/>
                <w:b/>
                <w:bCs/>
                <w:color w:val="000000"/>
              </w:rPr>
              <w:t>4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.В.ДВ.04.01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Компрессоры и насосы</w:t>
            </w:r>
          </w:p>
        </w:tc>
      </w:tr>
      <w:tr w:rsidR="00862FD3" w:rsidRPr="00477C7B" w:rsidTr="00CB577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Б</w:t>
            </w:r>
            <w:proofErr w:type="gramStart"/>
            <w:r w:rsidRPr="00862FD3">
              <w:rPr>
                <w:rFonts w:cs="Tahoma"/>
                <w:color w:val="000000"/>
              </w:rPr>
              <w:t>1</w:t>
            </w:r>
            <w:proofErr w:type="gramEnd"/>
            <w:r w:rsidRPr="00862FD3">
              <w:rPr>
                <w:rFonts w:cs="Tahoma"/>
                <w:color w:val="000000"/>
              </w:rPr>
              <w:t>.В.ДВ.04.02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862FD3" w:rsidRPr="00862FD3" w:rsidRDefault="00862FD3" w:rsidP="00CB5777">
            <w:pPr>
              <w:spacing w:after="0" w:line="240" w:lineRule="auto"/>
              <w:rPr>
                <w:rFonts w:cs="Tahoma"/>
                <w:color w:val="000000"/>
              </w:rPr>
            </w:pPr>
            <w:r w:rsidRPr="00862FD3">
              <w:rPr>
                <w:rFonts w:cs="Tahoma"/>
                <w:color w:val="000000"/>
              </w:rPr>
              <w:t>Гидропривод</w:t>
            </w:r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F05"/>
    <w:rsid w:val="002272C4"/>
    <w:rsid w:val="002A178E"/>
    <w:rsid w:val="00351F89"/>
    <w:rsid w:val="00477C7B"/>
    <w:rsid w:val="004D3098"/>
    <w:rsid w:val="00537313"/>
    <w:rsid w:val="0055404F"/>
    <w:rsid w:val="00594B43"/>
    <w:rsid w:val="00727D35"/>
    <w:rsid w:val="00862FD3"/>
    <w:rsid w:val="008A6106"/>
    <w:rsid w:val="00962687"/>
    <w:rsid w:val="00B15254"/>
    <w:rsid w:val="00B76544"/>
    <w:rsid w:val="00BC11CA"/>
    <w:rsid w:val="00BE6A40"/>
    <w:rsid w:val="00CB5777"/>
    <w:rsid w:val="00D67E50"/>
    <w:rsid w:val="00DF4B3C"/>
    <w:rsid w:val="00DF65E7"/>
    <w:rsid w:val="00E97F05"/>
    <w:rsid w:val="00F3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Admin</cp:lastModifiedBy>
  <cp:revision>3</cp:revision>
  <dcterms:created xsi:type="dcterms:W3CDTF">2022-11-16T14:23:00Z</dcterms:created>
  <dcterms:modified xsi:type="dcterms:W3CDTF">2022-11-16T16:29:00Z</dcterms:modified>
</cp:coreProperties>
</file>