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44" w:rsidRPr="004D3098" w:rsidRDefault="00B76544" w:rsidP="00DF65E7">
      <w:pPr>
        <w:spacing w:after="0" w:line="240" w:lineRule="auto"/>
        <w:jc w:val="center"/>
        <w:rPr>
          <w:b/>
        </w:rPr>
      </w:pPr>
      <w:r w:rsidRPr="004D3098">
        <w:rPr>
          <w:b/>
        </w:rPr>
        <w:t xml:space="preserve">Программа </w:t>
      </w:r>
      <w:proofErr w:type="spellStart"/>
      <w:r w:rsidR="00477C7B" w:rsidRPr="004D3098">
        <w:rPr>
          <w:b/>
        </w:rPr>
        <w:t>бакалавриата</w:t>
      </w:r>
      <w:proofErr w:type="spellEnd"/>
    </w:p>
    <w:p w:rsidR="00697A75" w:rsidRPr="00697A75" w:rsidRDefault="00697A75" w:rsidP="00697A75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18.03.01 Химическая технология</w:t>
      </w:r>
    </w:p>
    <w:p w:rsidR="002272C4" w:rsidRPr="004D3098" w:rsidRDefault="00697A75" w:rsidP="00697A75">
      <w:pPr>
        <w:spacing w:after="0" w:line="240" w:lineRule="auto"/>
        <w:jc w:val="center"/>
        <w:rPr>
          <w:b/>
        </w:rPr>
      </w:pPr>
      <w:r w:rsidRPr="00697A75">
        <w:rPr>
          <w:b/>
        </w:rPr>
        <w:t xml:space="preserve">Направленность (профиль) </w:t>
      </w:r>
      <w:r>
        <w:rPr>
          <w:b/>
        </w:rPr>
        <w:t>«</w:t>
      </w:r>
      <w:r w:rsidRPr="00697A75">
        <w:rPr>
          <w:b/>
        </w:rPr>
        <w:t xml:space="preserve">Химическая технология </w:t>
      </w:r>
      <w:proofErr w:type="spellStart"/>
      <w:r w:rsidRPr="00697A75">
        <w:rPr>
          <w:b/>
        </w:rPr>
        <w:t>неогранических</w:t>
      </w:r>
      <w:proofErr w:type="spellEnd"/>
      <w:r w:rsidRPr="00697A75">
        <w:rPr>
          <w:b/>
        </w:rPr>
        <w:t xml:space="preserve"> веществ</w:t>
      </w:r>
      <w:r w:rsidR="002272C4" w:rsidRPr="004D3098">
        <w:rPr>
          <w:b/>
        </w:rPr>
        <w:t>»</w:t>
      </w:r>
      <w:r w:rsidR="00B76544" w:rsidRPr="004D3098">
        <w:rPr>
          <w:b/>
        </w:rPr>
        <w:t xml:space="preserve"> </w:t>
      </w:r>
    </w:p>
    <w:p w:rsidR="003674CC" w:rsidRPr="004D3098" w:rsidRDefault="00B76544" w:rsidP="00DF4B3C">
      <w:pPr>
        <w:spacing w:after="0" w:line="240" w:lineRule="auto"/>
        <w:jc w:val="center"/>
        <w:rPr>
          <w:b/>
        </w:rPr>
      </w:pPr>
      <w:r w:rsidRPr="004D3098">
        <w:rPr>
          <w:b/>
        </w:rPr>
        <w:t>(учебные дисциплины)</w:t>
      </w:r>
    </w:p>
    <w:p w:rsidR="00B76544" w:rsidRDefault="00B76544" w:rsidP="00DF65E7">
      <w:pPr>
        <w:spacing w:after="0" w:line="240" w:lineRule="auto"/>
      </w:pPr>
    </w:p>
    <w:tbl>
      <w:tblPr>
        <w:tblW w:w="9884" w:type="dxa"/>
        <w:tblInd w:w="5" w:type="dxa"/>
        <w:tblLook w:val="04A0"/>
      </w:tblPr>
      <w:tblGrid>
        <w:gridCol w:w="1800"/>
        <w:gridCol w:w="8084"/>
      </w:tblGrid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.О.01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Иностранный язык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.О.02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История (история России, всеобщая история)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.О.03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Философия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.О.04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Безопасность жизнедеятельности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.О.05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697A75">
              <w:rPr>
                <w:rFonts w:cs="Tahoma"/>
                <w:b/>
                <w:bCs/>
                <w:color w:val="000000"/>
              </w:rPr>
              <w:t>Модуль дисциплин по физической культуре и спорту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.О.05.01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Физическая культура и спорт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.О.05.ДВ.01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697A75">
              <w:rPr>
                <w:rFonts w:cs="Tahoma"/>
                <w:b/>
                <w:bCs/>
                <w:color w:val="000000"/>
              </w:rPr>
              <w:t>Элективные дисциплин</w:t>
            </w:r>
            <w:proofErr w:type="gramStart"/>
            <w:r w:rsidRPr="00697A75">
              <w:rPr>
                <w:rFonts w:cs="Tahoma"/>
                <w:b/>
                <w:bCs/>
                <w:color w:val="000000"/>
              </w:rPr>
              <w:t>ы(</w:t>
            </w:r>
            <w:proofErr w:type="gramEnd"/>
            <w:r w:rsidRPr="00697A75">
              <w:rPr>
                <w:rFonts w:cs="Tahoma"/>
                <w:b/>
                <w:bCs/>
                <w:color w:val="000000"/>
              </w:rPr>
              <w:t>модули) по физической культуре и спорту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.О.05.ДВ.01.01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Общая физическая подготовка.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.О.05.ДВ.01.02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Спортивные игры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.О.05.ДВ.01.03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Адаптивная физическая культура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.О.06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proofErr w:type="spellStart"/>
            <w:r w:rsidRPr="00697A75">
              <w:rPr>
                <w:rFonts w:cs="Tahoma"/>
                <w:color w:val="000000"/>
              </w:rPr>
              <w:t>Культурология</w:t>
            </w:r>
            <w:proofErr w:type="spellEnd"/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.О.07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Русский язык как средство делового общения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.О.08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Правоведение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.О.09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Основы экономики и управления производством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.О.10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Математика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.О.11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Теория вероятностей и математическая статистика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.О.12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Вычислительная математика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.О.13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Физика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.О.14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697A75">
              <w:rPr>
                <w:rFonts w:cs="Tahoma"/>
                <w:b/>
                <w:bCs/>
                <w:color w:val="000000"/>
              </w:rPr>
              <w:t>Введение в информационные технологии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.О.14.01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Основы информационных технологий</w:t>
            </w:r>
          </w:p>
        </w:tc>
      </w:tr>
      <w:tr w:rsidR="00697A75" w:rsidRPr="00477C7B" w:rsidTr="00827764">
        <w:trPr>
          <w:cantSplit/>
          <w:trHeight w:hRule="exact" w:val="497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.О.14.02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Профильное программное обеспечение для решения задач профессиональной деятельности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.О.15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Общая и неорганическая химия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.О.16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Органическая химия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.О.17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Аналитическая химия и физико-химические методы анализа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.О.18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Физическая химия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.О.19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 xml:space="preserve">Основы </w:t>
            </w:r>
            <w:proofErr w:type="spellStart"/>
            <w:r w:rsidRPr="00697A75">
              <w:rPr>
                <w:rFonts w:cs="Tahoma"/>
                <w:color w:val="000000"/>
              </w:rPr>
              <w:t>нанохимии</w:t>
            </w:r>
            <w:proofErr w:type="spellEnd"/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.О.20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Коллоидная химия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.О.21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Общая химическая технология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.О.22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Процессы и аппараты химической технологии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.О.23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Начертательная геометрия. Инженерная и компьютерная графика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.О.24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Основы инженерной экологии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.О.25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Электротехника и промышленная электроника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.О.26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Равновесие в реальных системах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Прикладная механика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.В.02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Материаловедение и защита от коррозии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.В.03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Моделирование химико-технологических процессов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.В.04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Метрология, стандартизация и сертификация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.В.05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Техническая термодинамика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.В.06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Основы научных исследований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.В.07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Химические реакторы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.В.08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Системы управления химико-технологическими процессами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.В.09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697A75">
              <w:rPr>
                <w:rFonts w:cs="Tahoma"/>
                <w:b/>
                <w:bCs/>
                <w:color w:val="000000"/>
              </w:rPr>
              <w:t>Модуль дисциплин профиля Химическая технология неорганических веществ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.В.09.01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Теоретические основы технологии неорганических веществ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.В.09.02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Технология связанного азота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.В.09.03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Технология минеральных кислот и  солей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.В.09.04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Основы технологического оформления процессов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.В.09.05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Курсовая работа по модулю Химическая технология неорганических веществ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.В.09.ДВ.01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697A75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697A75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697A75">
              <w:rPr>
                <w:rFonts w:cs="Tahoma"/>
                <w:b/>
                <w:bCs/>
                <w:color w:val="000000"/>
              </w:rPr>
              <w:t>.В.ДВ.01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.В.09.ДВ.01.01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Кристаллография и минералогия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lastRenderedPageBreak/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.В.09.ДВ.01.02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Кристаллография и кристаллохимия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.В.09.ДВ.02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697A75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697A75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697A75">
              <w:rPr>
                <w:rFonts w:cs="Tahoma"/>
                <w:b/>
                <w:bCs/>
                <w:color w:val="000000"/>
              </w:rPr>
              <w:t>.В.ДВ.02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.В.09.ДВ.02.01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 xml:space="preserve">Введение в химическую технологию 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.В.09.ДВ.02.02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Сырьевые и энергетические ресурсы химической промышленности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.В.09.ДВ.03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697A75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697A75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697A75">
              <w:rPr>
                <w:rFonts w:cs="Tahoma"/>
                <w:b/>
                <w:bCs/>
                <w:color w:val="000000"/>
              </w:rPr>
              <w:t>.В.ДВ.03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.В.09.ДВ.03.01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Агрохимия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.В.09.ДВ.03.02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Почвоведение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.В.09.ДВ.04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697A75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697A75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697A75">
              <w:rPr>
                <w:rFonts w:cs="Tahoma"/>
                <w:b/>
                <w:bCs/>
                <w:color w:val="000000"/>
              </w:rPr>
              <w:t>.В.ДВ.04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.В.09.ДВ.04.01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Промышленная экология и безопасность в технологии неорганических веществ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.В.09.ДВ.04.02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Электротермические технологии в производстве неорганических веществ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.В.09.ДВ.05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697A75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697A75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697A75">
              <w:rPr>
                <w:rFonts w:cs="Tahoma"/>
                <w:b/>
                <w:bCs/>
                <w:color w:val="000000"/>
              </w:rPr>
              <w:t>.В.ДВ.05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.В.09.ДВ.05.01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Технология катализаторов и каталитические процессы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.В.09.ДВ.05.02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Технология катализаторов и адсорбентов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.В.09.ДВ.06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697A75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697A75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697A75">
              <w:rPr>
                <w:rFonts w:cs="Tahoma"/>
                <w:b/>
                <w:bCs/>
                <w:color w:val="000000"/>
              </w:rPr>
              <w:t>.В.ДВ.06</w:t>
            </w:r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.В.09.ДВ.06.01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proofErr w:type="spellStart"/>
            <w:r w:rsidRPr="00697A75">
              <w:rPr>
                <w:rFonts w:cs="Tahoma"/>
                <w:color w:val="000000"/>
              </w:rPr>
              <w:t>Нанотехнологии</w:t>
            </w:r>
            <w:proofErr w:type="spellEnd"/>
            <w:r w:rsidRPr="00697A75">
              <w:rPr>
                <w:rFonts w:cs="Tahoma"/>
                <w:color w:val="000000"/>
              </w:rPr>
              <w:t xml:space="preserve"> и </w:t>
            </w:r>
            <w:proofErr w:type="spellStart"/>
            <w:r w:rsidRPr="00697A75">
              <w:rPr>
                <w:rFonts w:cs="Tahoma"/>
                <w:color w:val="000000"/>
              </w:rPr>
              <w:t>наноматериалы</w:t>
            </w:r>
            <w:proofErr w:type="spellEnd"/>
          </w:p>
        </w:tc>
      </w:tr>
      <w:tr w:rsidR="00697A75" w:rsidRPr="00477C7B" w:rsidTr="0082776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Б</w:t>
            </w:r>
            <w:proofErr w:type="gramStart"/>
            <w:r w:rsidRPr="00697A75">
              <w:rPr>
                <w:rFonts w:cs="Tahoma"/>
                <w:color w:val="000000"/>
              </w:rPr>
              <w:t>1</w:t>
            </w:r>
            <w:proofErr w:type="gramEnd"/>
            <w:r w:rsidRPr="00697A75">
              <w:rPr>
                <w:rFonts w:cs="Tahoma"/>
                <w:color w:val="000000"/>
              </w:rPr>
              <w:t>.В.09.ДВ.06.02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97A75" w:rsidRPr="00697A75" w:rsidRDefault="00697A75" w:rsidP="00827764">
            <w:pPr>
              <w:spacing w:after="0" w:line="240" w:lineRule="auto"/>
              <w:rPr>
                <w:rFonts w:cs="Tahoma"/>
                <w:color w:val="000000"/>
              </w:rPr>
            </w:pPr>
            <w:r w:rsidRPr="00697A75">
              <w:rPr>
                <w:rFonts w:cs="Tahoma"/>
                <w:color w:val="000000"/>
              </w:rPr>
              <w:t>Основы технологии новых материалов</w:t>
            </w:r>
          </w:p>
        </w:tc>
      </w:tr>
    </w:tbl>
    <w:p w:rsidR="00B76544" w:rsidRPr="00B76544" w:rsidRDefault="00B76544" w:rsidP="00DF65E7">
      <w:pPr>
        <w:spacing w:after="0" w:line="240" w:lineRule="auto"/>
      </w:pPr>
    </w:p>
    <w:p w:rsidR="00B76544" w:rsidRDefault="00B76544" w:rsidP="00DF65E7">
      <w:pPr>
        <w:spacing w:after="0" w:line="240" w:lineRule="auto"/>
      </w:pPr>
    </w:p>
    <w:p w:rsidR="00DF65E7" w:rsidRDefault="00DF65E7" w:rsidP="00DF65E7">
      <w:pPr>
        <w:spacing w:after="0" w:line="240" w:lineRule="auto"/>
      </w:pPr>
    </w:p>
    <w:p w:rsidR="00DF65E7" w:rsidRPr="00B76544" w:rsidRDefault="00DF65E7" w:rsidP="00DF65E7">
      <w:pPr>
        <w:spacing w:after="0" w:line="240" w:lineRule="auto"/>
      </w:pPr>
    </w:p>
    <w:sectPr w:rsidR="00DF65E7" w:rsidRPr="00B76544" w:rsidSect="00477C7B">
      <w:pgSz w:w="11906" w:h="16838"/>
      <w:pgMar w:top="709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97F05"/>
    <w:rsid w:val="002272C4"/>
    <w:rsid w:val="002A178E"/>
    <w:rsid w:val="00351F89"/>
    <w:rsid w:val="00477C7B"/>
    <w:rsid w:val="004D3098"/>
    <w:rsid w:val="00537313"/>
    <w:rsid w:val="0055404F"/>
    <w:rsid w:val="00594B43"/>
    <w:rsid w:val="00697A75"/>
    <w:rsid w:val="00727D35"/>
    <w:rsid w:val="00827764"/>
    <w:rsid w:val="00862FD3"/>
    <w:rsid w:val="008A6106"/>
    <w:rsid w:val="00962687"/>
    <w:rsid w:val="00A36E3E"/>
    <w:rsid w:val="00B15254"/>
    <w:rsid w:val="00B76544"/>
    <w:rsid w:val="00BE6A40"/>
    <w:rsid w:val="00D67E50"/>
    <w:rsid w:val="00DF4B3C"/>
    <w:rsid w:val="00DF65E7"/>
    <w:rsid w:val="00E97F05"/>
    <w:rsid w:val="00F3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Хабибулина Светлана Равельевна</dc:creator>
  <cp:keywords/>
  <dc:description/>
  <cp:lastModifiedBy>Admin</cp:lastModifiedBy>
  <cp:revision>4</cp:revision>
  <dcterms:created xsi:type="dcterms:W3CDTF">2022-11-16T14:28:00Z</dcterms:created>
  <dcterms:modified xsi:type="dcterms:W3CDTF">2022-11-16T16:33:00Z</dcterms:modified>
</cp:coreProperties>
</file>